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新宋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新宋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新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/>
          <w:w w:val="15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度河南省</w:t>
      </w:r>
      <w:r>
        <w:rPr>
          <w:rFonts w:hint="eastAsia" w:ascii="黑体" w:hAnsi="黑体" w:eastAsia="黑体" w:cs="黑体"/>
          <w:sz w:val="48"/>
          <w:szCs w:val="48"/>
        </w:rPr>
        <w:t>软件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和信息技术服务业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知名产品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申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报材料</w:t>
      </w:r>
    </w:p>
    <w:p>
      <w:pPr>
        <w:rPr>
          <w:rFonts w:hint="eastAsia" w:ascii="黑体" w:eastAsia="黑体"/>
          <w:sz w:val="32"/>
          <w:lang w:val="en-US" w:eastAsia="zh-CN"/>
        </w:rPr>
      </w:pPr>
    </w:p>
    <w:p>
      <w:pPr>
        <w:rPr>
          <w:rFonts w:hint="eastAsia" w:ascii="黑体" w:eastAsia="黑体"/>
          <w:sz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lang w:val="en-US" w:eastAsia="zh-CN"/>
        </w:rPr>
      </w:pP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填</w:t>
      </w:r>
      <w:r>
        <w:rPr>
          <w:rFonts w:hint="eastAsia" w:ascii="黑体" w:eastAsia="黑体"/>
          <w:sz w:val="32"/>
        </w:rPr>
        <w:t xml:space="preserve">  报  单  位：</w:t>
      </w:r>
      <w:r>
        <w:rPr>
          <w:rFonts w:hint="eastAsia" w:ascii="黑体" w:eastAsia="黑体"/>
          <w:sz w:val="32"/>
          <w:u w:val="single"/>
        </w:rPr>
        <w:t xml:space="preserve">                       （盖章）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</w:t>
      </w:r>
      <w:r>
        <w:rPr>
          <w:rFonts w:hint="eastAsia" w:ascii="黑体" w:eastAsia="黑体"/>
          <w:spacing w:val="26"/>
          <w:kern w:val="0"/>
          <w:sz w:val="32"/>
          <w:fitText w:val="2560" w:id="1753177057"/>
        </w:rPr>
        <w:t>联系人及电话</w:t>
      </w:r>
      <w:r>
        <w:rPr>
          <w:rFonts w:hint="eastAsia" w:ascii="黑体" w:eastAsia="黑体"/>
          <w:spacing w:val="4"/>
          <w:kern w:val="0"/>
          <w:sz w:val="32"/>
          <w:fitText w:val="2560" w:id="1753177057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通信地址及邮编：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</w:t>
      </w:r>
      <w:r>
        <w:rPr>
          <w:rFonts w:hint="eastAsia" w:ascii="黑体" w:eastAsia="黑体"/>
          <w:sz w:val="32"/>
          <w:lang w:val="en-US" w:eastAsia="zh-CN"/>
        </w:rPr>
        <w:t>填</w:t>
      </w:r>
      <w:r>
        <w:rPr>
          <w:rFonts w:hint="eastAsia" w:ascii="黑体" w:eastAsia="黑体"/>
          <w:sz w:val="32"/>
        </w:rPr>
        <w:t xml:space="preserve">  报  时  间：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spacing w:line="360" w:lineRule="exact"/>
        <w:rPr>
          <w:rFonts w:hint="eastAsia" w:ascii="黑体" w:hAnsi="黑体" w:eastAsia="黑体" w:cs="新宋体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河南省软件服务业协会制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填 报 说 明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统一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使用标准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A4纸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双面印刷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按格式要求填写内容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未尽事宜，可另附文字材料说明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按要求附相关证明材料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并盖章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合并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后盖骑缝章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申报书须提供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目录页，依序注明相应材料名称及页码。</w:t>
      </w: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明</w:t>
      </w: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作为申报单位法人代表，我郑重声明：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一、本单位所提供的申报材料数据和资料真实可靠。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二、本单位对申报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的知识产权拥有所有权，不存在知识产权权属纠纷。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本单位近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年无违法经营行为和</w:t>
      </w:r>
      <w:r>
        <w:rPr>
          <w:rFonts w:hint="default" w:ascii="Times New Roman" w:hAnsi="Times New Roman" w:eastAsia="仿宋" w:cs="Times New Roman"/>
          <w:sz w:val="32"/>
          <w:szCs w:val="32"/>
        </w:rPr>
        <w:t>重大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安全、质量</w:t>
      </w:r>
      <w:r>
        <w:rPr>
          <w:rFonts w:hint="default" w:ascii="Times New Roman" w:hAnsi="Times New Roman" w:eastAsia="仿宋" w:cs="Times New Roman"/>
          <w:sz w:val="32"/>
          <w:szCs w:val="32"/>
        </w:rPr>
        <w:t>事故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内部管理规范、财务状况良好，依法纳税，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无不良征信记录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如因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申报材料存在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虚假陈述、知识产权权属问题或与其它第三方的约定导致的法律纠纷，本单位愿承担全部法律责任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和由此产生的一切后果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24"/>
        </w:rPr>
      </w:pPr>
    </w:p>
    <w:p>
      <w:pPr>
        <w:rPr>
          <w:rFonts w:hint="default" w:ascii="Times New Roman" w:hAnsi="Times New Roman" w:eastAsia="仿宋" w:cs="Times New Roman"/>
          <w:b/>
          <w:sz w:val="24"/>
        </w:rPr>
      </w:pPr>
    </w:p>
    <w:p>
      <w:pPr>
        <w:suppressAutoHyphens/>
        <w:ind w:firstLine="482" w:firstLineChars="200"/>
        <w:jc w:val="left"/>
        <w:rPr>
          <w:rFonts w:hint="default" w:ascii="Times New Roman" w:hAnsi="Times New Roman" w:eastAsia="仿宋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4"/>
          <w:lang w:val="en-US" w:eastAsia="zh-CN"/>
        </w:rPr>
        <w:t xml:space="preserve">               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单位法人（签字）：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日    期：</w:t>
      </w:r>
    </w:p>
    <w:p>
      <w:pPr>
        <w:spacing w:line="240" w:lineRule="atLeast"/>
        <w:jc w:val="both"/>
        <w:rPr>
          <w:rFonts w:hint="eastAsia" w:ascii="新宋体" w:hAnsi="新宋体" w:eastAsia="新宋体" w:cs="新宋体"/>
          <w:b/>
          <w:bCs/>
          <w:sz w:val="24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24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年度河南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省软件和信息技术服务业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知名产品申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报表</w:t>
      </w:r>
    </w:p>
    <w:p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Style w:val="6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29"/>
        <w:gridCol w:w="1240"/>
        <w:gridCol w:w="660"/>
        <w:gridCol w:w="540"/>
        <w:gridCol w:w="730"/>
        <w:gridCol w:w="147"/>
        <w:gridCol w:w="707"/>
        <w:gridCol w:w="813"/>
        <w:gridCol w:w="43"/>
        <w:gridCol w:w="563"/>
        <w:gridCol w:w="777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企业基本情况</w:t>
            </w:r>
          </w:p>
        </w:tc>
        <w:tc>
          <w:tcPr>
            <w:tcW w:w="1629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402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网址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通信地址</w:t>
            </w:r>
          </w:p>
        </w:tc>
        <w:tc>
          <w:tcPr>
            <w:tcW w:w="5443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邮编</w:t>
            </w: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传真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主要经营业务</w:t>
            </w:r>
          </w:p>
        </w:tc>
        <w:tc>
          <w:tcPr>
            <w:tcW w:w="732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951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企业营业收入</w:t>
            </w:r>
          </w:p>
          <w:p>
            <w:pPr>
              <w:spacing w:line="400" w:lineRule="exact"/>
              <w:jc w:val="center"/>
              <w:rPr>
                <w:rFonts w:hint="eastAsia" w:hAnsi="宋体" w:eastAsiaTheme="minorEastAsia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填报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产品收入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产品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产品名称</w:t>
            </w:r>
          </w:p>
        </w:tc>
        <w:tc>
          <w:tcPr>
            <w:tcW w:w="732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版本号</w:t>
            </w:r>
          </w:p>
        </w:tc>
        <w:tc>
          <w:tcPr>
            <w:tcW w:w="732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填报产品</w:t>
            </w:r>
          </w:p>
          <w:p>
            <w:pPr>
              <w:spacing w:line="400" w:lineRule="exact"/>
              <w:jc w:val="center"/>
              <w:rPr>
                <w:rFonts w:hint="eastAsia" w:hAnsi="宋体" w:asciiTheme="minorHAnsi" w:eastAsiaTheme="minorEastAsia" w:cstheme="minorBidi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bCs/>
                <w:kern w:val="2"/>
                <w:sz w:val="18"/>
                <w:szCs w:val="18"/>
                <w:lang w:val="en-US" w:eastAsia="zh-CN" w:bidi="ar-SA"/>
              </w:rPr>
              <w:t>类型</w:t>
            </w:r>
            <w:bookmarkStart w:id="0" w:name="_GoBack"/>
            <w:bookmarkEnd w:id="0"/>
          </w:p>
        </w:tc>
        <w:tc>
          <w:tcPr>
            <w:tcW w:w="732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Ansi="宋体" w:asciiTheme="minorHAnsi" w:eastAsiaTheme="minorEastAsia" w:cstheme="minorBidi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 xml:space="preserve">基础软件    </w:t>
            </w:r>
            <w:r>
              <w:rPr>
                <w:rFonts w:hint="eastAsia" w:hAnsi="宋体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 xml:space="preserve">工业软件    </w:t>
            </w:r>
            <w:r>
              <w:rPr>
                <w:rFonts w:hint="eastAsia" w:hAnsi="宋体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 xml:space="preserve">行业应用软件   </w:t>
            </w:r>
            <w:r>
              <w:rPr>
                <w:rFonts w:hint="eastAsia" w:hAnsi="宋体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 xml:space="preserve">新兴平台软件    </w:t>
            </w:r>
            <w:r>
              <w:rPr>
                <w:rFonts w:hint="eastAsia" w:hAnsi="宋体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 xml:space="preserve">嵌入式软件          </w:t>
            </w:r>
            <w:r>
              <w:rPr>
                <w:rFonts w:hint="eastAsia" w:hAnsi="宋体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 xml:space="preserve">信息安全产品软件    </w:t>
            </w:r>
            <w:r>
              <w:rPr>
                <w:rFonts w:hint="eastAsia" w:hAnsi="宋体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支撑软件     □其他（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</w:t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品累计收入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产品证书</w:t>
            </w:r>
            <w:r>
              <w:rPr>
                <w:rFonts w:hint="eastAsia" w:hAnsi="宋体"/>
                <w:bCs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400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研发总投入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研发投入占比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著作权、</w:t>
            </w:r>
            <w:r>
              <w:rPr>
                <w:rFonts w:hint="eastAsia" w:hAnsi="宋体"/>
                <w:bCs/>
                <w:sz w:val="18"/>
                <w:szCs w:val="18"/>
              </w:rPr>
              <w:t>专利情况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产值规划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研发人数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企业人数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产品简介</w:t>
            </w:r>
          </w:p>
        </w:tc>
        <w:tc>
          <w:tcPr>
            <w:tcW w:w="732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eastAsia="zh-CN"/>
              </w:rPr>
              <w:t>产品技术说明</w:t>
            </w:r>
          </w:p>
        </w:tc>
        <w:tc>
          <w:tcPr>
            <w:tcW w:w="7322" w:type="dxa"/>
            <w:gridSpan w:val="11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主要包括技术的先进性、创新性、复杂性，以及近一年来在功能更新及市场拓展情况的说明</w:t>
            </w:r>
          </w:p>
          <w:p>
            <w:pPr>
              <w:spacing w:line="360" w:lineRule="exact"/>
              <w:jc w:val="both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  <w:lang w:val="en-US" w:eastAsia="zh-CN"/>
              </w:rPr>
              <w:t>填</w:t>
            </w:r>
            <w:r>
              <w:rPr>
                <w:rFonts w:hint="eastAsia" w:hAnsi="宋体"/>
                <w:b/>
                <w:bCs/>
                <w:sz w:val="18"/>
                <w:szCs w:val="18"/>
              </w:rPr>
              <w:t>报项目获奖情况</w:t>
            </w: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322" w:type="dxa"/>
            <w:gridSpan w:val="11"/>
            <w:vAlign w:val="center"/>
          </w:tcPr>
          <w:p>
            <w:pPr>
              <w:spacing w:line="0" w:lineRule="atLeast"/>
              <w:ind w:right="126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</w:tbl>
    <w:p>
      <w:pPr>
        <w:spacing w:line="596" w:lineRule="exact"/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填</w:t>
      </w:r>
      <w:r>
        <w:rPr>
          <w:rFonts w:hint="eastAsia" w:ascii="宋体" w:hAnsi="宋体" w:eastAsia="宋体" w:cs="宋体"/>
          <w:b/>
          <w:bCs/>
          <w:szCs w:val="21"/>
        </w:rPr>
        <w:t>报表需附以下相关证明材料：（1）所获证书或奖项复印件；（2）</w:t>
      </w:r>
      <w:r>
        <w:rPr>
          <w:rFonts w:hint="eastAsia" w:hAnsi="宋体" w:cs="宋体"/>
          <w:b/>
          <w:bCs/>
          <w:szCs w:val="21"/>
        </w:rPr>
        <w:t>产品</w:t>
      </w:r>
      <w:r>
        <w:rPr>
          <w:rFonts w:hint="eastAsia" w:ascii="宋体" w:hAnsi="宋体" w:eastAsia="宋体" w:cs="宋体"/>
          <w:b/>
          <w:bCs/>
          <w:szCs w:val="21"/>
        </w:rPr>
        <w:t>著作权/专利复印件；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软件产品证书；</w:t>
      </w:r>
      <w:r>
        <w:rPr>
          <w:rFonts w:hint="eastAsia" w:ascii="宋体" w:hAnsi="宋体" w:eastAsia="宋体" w:cs="宋体"/>
          <w:b/>
          <w:bCs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1"/>
        </w:rPr>
        <w:t>）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近三年</w:t>
      </w:r>
      <w:r>
        <w:rPr>
          <w:rFonts w:hint="eastAsia" w:ascii="宋体" w:hAnsi="宋体" w:eastAsia="宋体" w:cs="宋体"/>
          <w:b/>
          <w:bCs/>
          <w:szCs w:val="21"/>
        </w:rPr>
        <w:t>产品销售清单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，并附</w:t>
      </w:r>
      <w:r>
        <w:rPr>
          <w:rFonts w:hint="eastAsia" w:ascii="宋体" w:hAnsi="宋体" w:eastAsia="宋体" w:cs="宋体"/>
          <w:b/>
          <w:bCs/>
          <w:szCs w:val="21"/>
        </w:rPr>
        <w:t>产品销售合同及对应的发票复印件；（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Cs w:val="21"/>
        </w:rPr>
        <w:t>）具备资质（如 CNAS 资质）的第三方软件检测机构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出具的软件</w:t>
      </w:r>
      <w:r>
        <w:rPr>
          <w:rFonts w:hint="eastAsia" w:ascii="宋体" w:hAnsi="宋体" w:eastAsia="宋体" w:cs="宋体"/>
          <w:b/>
          <w:bCs/>
          <w:szCs w:val="21"/>
        </w:rPr>
        <w:t>产品测试报告；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至少3个用户使用情况报告；</w:t>
      </w:r>
      <w:r>
        <w:rPr>
          <w:rFonts w:hint="eastAsia" w:ascii="宋体" w:hAnsi="宋体" w:eastAsia="宋体" w:cs="宋体"/>
          <w:b/>
          <w:bCs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Cs w:val="21"/>
        </w:rPr>
        <w:t>）其他证明材料。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F3925A-ACA4-4DFD-A79C-9F5C60B543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44B577D-49B3-43C2-BD78-2034A45E2A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D7EE7B-48F4-431A-8C61-D1A60B26B566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E3574E60-6DC3-431B-8E9B-E9DC1E1150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DED3E0F-8339-44DB-B6F0-A41CF6ADC5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15B9D07B-88AC-4A3E-B7BF-92DB71505C4B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706B6DB8-C713-496E-9B80-516D8431F072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JmYWNmOTY4YjBiOWE2MDExZjg3Y2Y1YTljOWQifQ=="/>
  </w:docVars>
  <w:rsids>
    <w:rsidRoot w:val="28361EAD"/>
    <w:rsid w:val="1BB53D68"/>
    <w:rsid w:val="28361EAD"/>
    <w:rsid w:val="444C3D3F"/>
    <w:rsid w:val="4AEE08A4"/>
    <w:rsid w:val="5C7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2024-01-31T07:11:00Z</dcterms:created>
  <dc:creator>亮星</dc:creator>
  <cp:lastModifiedBy>亮星</cp:lastModifiedBy>
  <dcterms:modified xsi:type="dcterms:W3CDTF">2024-02-02T01:59:13Z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A4CEF9511DEE4098AB63DDAA85E7D83B_11</vt:lpwstr>
  </property>
</Properties>
</file>