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Times New Roman" w:hAnsi="Times New Roman" w:eastAsia="长城小标宋体" w:cs="Times New Roman"/>
          <w:b w:val="0"/>
          <w:bCs w:val="0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长城小标宋体" w:cs="Times New Roman"/>
          <w:b w:val="0"/>
          <w:bCs w:val="0"/>
          <w:color w:val="auto"/>
          <w:kern w:val="2"/>
          <w:sz w:val="44"/>
          <w:szCs w:val="44"/>
          <w:lang w:val="en-US" w:eastAsia="zh-CN" w:bidi="ar"/>
        </w:rPr>
        <w:t>2020年度河南省专精特新中小企业复核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Times New Roman" w:hAnsi="Times New Roman" w:eastAsia="长城小标宋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长城小标宋体" w:cs="Times New Roman"/>
          <w:b w:val="0"/>
          <w:bCs w:val="0"/>
          <w:color w:val="auto"/>
          <w:kern w:val="2"/>
          <w:sz w:val="44"/>
          <w:szCs w:val="44"/>
          <w:lang w:val="en-US" w:eastAsia="zh-CN" w:bidi="ar"/>
        </w:rPr>
        <w:t>拟</w:t>
      </w:r>
      <w:r>
        <w:rPr>
          <w:rFonts w:hint="default" w:ascii="Times New Roman" w:hAnsi="Times New Roman" w:eastAsia="长城小标宋体" w:cs="Times New Roman"/>
          <w:b w:val="0"/>
          <w:bCs w:val="0"/>
          <w:color w:val="auto"/>
          <w:kern w:val="2"/>
          <w:sz w:val="44"/>
          <w:szCs w:val="44"/>
          <w:lang w:val="en-US" w:eastAsia="zh-CN" w:bidi="ar"/>
        </w:rPr>
        <w:t>通过名单</w:t>
      </w:r>
    </w:p>
    <w:tbl>
      <w:tblPr>
        <w:tblStyle w:val="2"/>
        <w:tblW w:w="81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995"/>
        <w:gridCol w:w="5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属地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郑州大信家居有限公司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郑州九冶三维化工机械有限公司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河南蚂蚁新材料有限公司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河南紫联物联网技术有限公司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河南天祥新材料股份有限公司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郑州信大捷安信息技术股份有限公司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郑州远东耐火材料有限公司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河南华西耐火材料有限公司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郑州中业科技股份有限公司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河南宏宇新材料科技有限公司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中电云科信息技术有限公司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洛阳盛铁耐火材料有限公司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洛阳科创新材料股份有限公司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洛阳市浪潮消防科技股份有限公司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前进民爆股份有限公司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永发（河南）模塑科技发展有限公司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河南熔金高温材料股份有限公司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河南威猛振动设备股份有限公司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焦作市润华化学工业有限公司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濮阳惠成电子材料股份有限公司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河南同心传动股份有限公司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河南福兴新材料科技有限公司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河南环宇玻璃科技股份有限公司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河南金欧特实业集团股份有限公司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长葛市大阳纸业有限公司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新天地药业股份有限公司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河南中大恒源生物科技股份有限公司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三门峡化工机械有限公司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仁新实业发展（信阳）有限公司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河南中煌节能电器有限公司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NTY2NTNjMzE5NGVkZTc5Y2RmZGFlNTk1ODZkMDMifQ=="/>
  </w:docVars>
  <w:rsids>
    <w:rsidRoot w:val="5EE02AC7"/>
    <w:rsid w:val="5EE0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2023-12-25T12:02:00Z</dcterms:created>
  <dc:creator>尘夏</dc:creator>
  <cp:lastModifiedBy>尘夏</cp:lastModifiedBy>
  <dcterms:modified xsi:type="dcterms:W3CDTF">2023-12-25T12:04:53Z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890DD64C0D4F4413ADFCEDCFD5170A1B_11</vt:lpwstr>
  </property>
</Properties>
</file>