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方正黑体简体" w:cs="Times New Roman"/>
          <w:kern w:val="2"/>
          <w:sz w:val="32"/>
          <w:szCs w:val="20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20"/>
        </w:rPr>
        <w:t>附</w:t>
      </w:r>
      <w:r>
        <w:rPr>
          <w:rFonts w:hint="eastAsia" w:ascii="Times New Roman" w:hAnsi="Times New Roman" w:eastAsia="方正黑体简体" w:cs="Times New Roman"/>
          <w:kern w:val="2"/>
          <w:sz w:val="32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方正黑体简体" w:cs="Times New Roman"/>
          <w:kern w:val="2"/>
          <w:sz w:val="32"/>
          <w:szCs w:val="20"/>
        </w:rPr>
        <w:t>件</w:t>
      </w:r>
    </w:p>
    <w:p>
      <w:pPr>
        <w:autoSpaceDE w:val="0"/>
        <w:autoSpaceDN w:val="0"/>
        <w:spacing w:before="920" w:line="420" w:lineRule="atLeast"/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2"/>
          <w:sz w:val="52"/>
          <w:szCs w:val="20"/>
          <w:lang w:eastAsia="zh-CN"/>
        </w:rPr>
      </w:pPr>
      <w:bookmarkStart w:id="0" w:name="_GoBack"/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2"/>
          <w:sz w:val="44"/>
          <w:szCs w:val="20"/>
        </w:rPr>
        <w:t>河南省工业固体废物资源综合利用评价机构</w:t>
      </w:r>
    </w:p>
    <w:p>
      <w:pPr>
        <w:autoSpaceDE w:val="0"/>
        <w:autoSpaceDN w:val="0"/>
        <w:spacing w:before="1620" w:line="480" w:lineRule="atLeast"/>
        <w:jc w:val="center"/>
        <w:rPr>
          <w:rFonts w:hint="default" w:ascii="Times New Roman" w:hAnsi="Times New Roman" w:eastAsia="宋体" w:cs="Times New Roman"/>
          <w:color w:val="000000"/>
          <w:kern w:val="2"/>
          <w:sz w:val="52"/>
          <w:szCs w:val="2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52"/>
          <w:szCs w:val="20"/>
        </w:rPr>
        <w:t>申      请      表</w:t>
      </w:r>
      <w:bookmarkEnd w:id="0"/>
    </w:p>
    <w:p>
      <w:pPr>
        <w:tabs>
          <w:tab w:val="left" w:leader="underscore" w:pos="4200"/>
        </w:tabs>
        <w:autoSpaceDE w:val="0"/>
        <w:autoSpaceDN w:val="0"/>
        <w:spacing w:line="360" w:lineRule="auto"/>
        <w:ind w:left="1470" w:leftChars="700"/>
        <w:rPr>
          <w:rFonts w:hint="default" w:ascii="Times New Roman" w:hAnsi="Times New Roman" w:eastAsia="仿宋" w:cs="Times New Roman"/>
          <w:color w:val="000000"/>
          <w:spacing w:val="45"/>
          <w:kern w:val="2"/>
          <w:sz w:val="32"/>
          <w:szCs w:val="32"/>
        </w:rPr>
      </w:pPr>
    </w:p>
    <w:p>
      <w:pPr>
        <w:tabs>
          <w:tab w:val="left" w:leader="underscore" w:pos="4200"/>
        </w:tabs>
        <w:autoSpaceDE w:val="0"/>
        <w:autoSpaceDN w:val="0"/>
        <w:spacing w:line="360" w:lineRule="auto"/>
        <w:ind w:left="1470" w:leftChars="700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</w:pPr>
    </w:p>
    <w:p>
      <w:pPr>
        <w:tabs>
          <w:tab w:val="left" w:leader="underscore" w:pos="4200"/>
        </w:tabs>
        <w:autoSpaceDE w:val="0"/>
        <w:autoSpaceDN w:val="0"/>
        <w:spacing w:line="360" w:lineRule="auto"/>
        <w:ind w:left="1470" w:leftChars="700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</w:pPr>
    </w:p>
    <w:p>
      <w:pPr>
        <w:tabs>
          <w:tab w:val="left" w:leader="underscore" w:pos="4200"/>
        </w:tabs>
        <w:autoSpaceDE w:val="0"/>
        <w:autoSpaceDN w:val="0"/>
        <w:spacing w:line="360" w:lineRule="auto"/>
        <w:ind w:left="1470" w:leftChars="700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</w:pPr>
    </w:p>
    <w:p>
      <w:pPr>
        <w:tabs>
          <w:tab w:val="left" w:leader="underscore" w:pos="4200"/>
        </w:tabs>
        <w:autoSpaceDE w:val="0"/>
        <w:autoSpaceDN w:val="0"/>
        <w:spacing w:line="360" w:lineRule="auto"/>
        <w:ind w:left="1470" w:leftChars="700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</w:pPr>
    </w:p>
    <w:p>
      <w:pPr>
        <w:tabs>
          <w:tab w:val="left" w:leader="underscore" w:pos="4200"/>
        </w:tabs>
        <w:autoSpaceDE w:val="0"/>
        <w:autoSpaceDN w:val="0"/>
        <w:spacing w:line="360" w:lineRule="auto"/>
        <w:ind w:left="1470" w:leftChars="700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</w:pPr>
    </w:p>
    <w:p>
      <w:pPr>
        <w:tabs>
          <w:tab w:val="left" w:leader="underscore" w:pos="4200"/>
        </w:tabs>
        <w:autoSpaceDE w:val="0"/>
        <w:autoSpaceDN w:val="0"/>
        <w:spacing w:line="360" w:lineRule="auto"/>
        <w:ind w:left="1470" w:leftChars="700"/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pacing w:val="22"/>
          <w:kern w:val="0"/>
          <w:sz w:val="32"/>
          <w:szCs w:val="32"/>
          <w:fitText w:val="2880" w:id="1305763750"/>
        </w:rPr>
        <w:t>单位名称（公章</w:t>
      </w:r>
      <w:r>
        <w:rPr>
          <w:rFonts w:hint="default" w:ascii="Times New Roman" w:hAnsi="Times New Roman" w:eastAsia="仿宋" w:cs="Times New Roman"/>
          <w:color w:val="000000"/>
          <w:spacing w:val="6"/>
          <w:kern w:val="0"/>
          <w:sz w:val="32"/>
          <w:szCs w:val="32"/>
          <w:fitText w:val="2880" w:id="1305763750"/>
        </w:rPr>
        <w:t>）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u w:val="single"/>
        </w:rPr>
        <w:t xml:space="preserve">                          </w:t>
      </w:r>
    </w:p>
    <w:p>
      <w:pPr>
        <w:tabs>
          <w:tab w:val="left" w:leader="underscore" w:pos="4200"/>
        </w:tabs>
        <w:autoSpaceDE w:val="0"/>
        <w:autoSpaceDN w:val="0"/>
        <w:spacing w:line="360" w:lineRule="auto"/>
        <w:ind w:left="1470" w:leftChars="7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fitText w:val="2880" w:id="1054282059"/>
        </w:rPr>
        <w:t>法定代表人（签字）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u w:val="single"/>
        </w:rPr>
        <w:t xml:space="preserve">                          </w:t>
      </w:r>
    </w:p>
    <w:p>
      <w:pPr>
        <w:tabs>
          <w:tab w:val="left" w:leader="underscore" w:pos="4200"/>
        </w:tabs>
        <w:autoSpaceDE w:val="0"/>
        <w:autoSpaceDN w:val="0"/>
        <w:spacing w:line="360" w:lineRule="auto"/>
        <w:ind w:left="1470" w:leftChars="7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480"/>
          <w:kern w:val="0"/>
          <w:sz w:val="32"/>
          <w:szCs w:val="32"/>
          <w:fitText w:val="2880" w:id="1170024591"/>
        </w:rPr>
        <w:t>联系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fitText w:val="2880" w:id="1170024591"/>
        </w:rPr>
        <w:t>人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u w:val="single"/>
        </w:rPr>
        <w:t xml:space="preserve">                          </w:t>
      </w:r>
    </w:p>
    <w:p>
      <w:pPr>
        <w:tabs>
          <w:tab w:val="left" w:leader="underscore" w:pos="4200"/>
        </w:tabs>
        <w:autoSpaceDE w:val="0"/>
        <w:autoSpaceDN w:val="0"/>
        <w:spacing w:line="360" w:lineRule="auto"/>
        <w:ind w:left="1470" w:leftChars="7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266"/>
          <w:kern w:val="0"/>
          <w:sz w:val="32"/>
          <w:szCs w:val="32"/>
          <w:fitText w:val="2880" w:id="577506014"/>
        </w:rPr>
        <w:t>联系电</w:t>
      </w:r>
      <w:r>
        <w:rPr>
          <w:rFonts w:hint="default" w:ascii="Times New Roman" w:hAnsi="Times New Roman" w:eastAsia="仿宋" w:cs="Times New Roman"/>
          <w:color w:val="000000"/>
          <w:spacing w:val="2"/>
          <w:kern w:val="0"/>
          <w:sz w:val="32"/>
          <w:szCs w:val="32"/>
          <w:fitText w:val="2880" w:id="577506014"/>
        </w:rPr>
        <w:t>话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u w:val="single"/>
        </w:rPr>
        <w:t xml:space="preserve">                          </w:t>
      </w:r>
    </w:p>
    <w:p>
      <w:pPr>
        <w:tabs>
          <w:tab w:val="left" w:leader="underscore" w:pos="4200"/>
        </w:tabs>
        <w:autoSpaceDE w:val="0"/>
        <w:autoSpaceDN w:val="0"/>
        <w:spacing w:line="360" w:lineRule="auto"/>
        <w:ind w:left="1470" w:leftChars="7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266"/>
          <w:kern w:val="0"/>
          <w:sz w:val="32"/>
          <w:szCs w:val="32"/>
          <w:fitText w:val="2880" w:id="777269282"/>
        </w:rPr>
        <w:t>申请时</w:t>
      </w:r>
      <w:r>
        <w:rPr>
          <w:rFonts w:hint="default" w:ascii="Times New Roman" w:hAnsi="Times New Roman" w:eastAsia="仿宋" w:cs="Times New Roman"/>
          <w:color w:val="000000"/>
          <w:spacing w:val="2"/>
          <w:kern w:val="0"/>
          <w:sz w:val="32"/>
          <w:szCs w:val="32"/>
          <w:fitText w:val="2880" w:id="777269282"/>
        </w:rPr>
        <w:t>间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u w:val="single"/>
        </w:rPr>
        <w:t xml:space="preserve">                          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32"/>
          <w:szCs w:val="32"/>
        </w:rPr>
        <w:br w:type="page"/>
      </w:r>
    </w:p>
    <w:p>
      <w:pPr>
        <w:numPr>
          <w:ilvl w:val="0"/>
          <w:numId w:val="1"/>
        </w:num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/>
          <w:spacing w:val="-13"/>
          <w:w w:val="96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spacing w:val="-13"/>
          <w:w w:val="96"/>
          <w:kern w:val="2"/>
          <w:sz w:val="36"/>
          <w:szCs w:val="36"/>
        </w:rPr>
        <w:t>单位基本情况</w:t>
      </w:r>
    </w:p>
    <w:p>
      <w:pPr>
        <w:widowControl w:val="0"/>
        <w:numPr>
          <w:ilvl w:val="0"/>
          <w:numId w:val="0"/>
        </w:numPr>
        <w:spacing w:after="120" w:line="620" w:lineRule="exact"/>
        <w:jc w:val="both"/>
        <w:rPr>
          <w:rFonts w:hint="default" w:ascii="Times New Roman" w:hAnsi="Times New Roman" w:eastAsia="仿宋_GB2312" w:cs="宋体"/>
          <w:kern w:val="2"/>
          <w:sz w:val="32"/>
          <w:lang w:val="en-US" w:eastAsia="zh-CN" w:bidi="ar-SA"/>
        </w:r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2860"/>
        <w:gridCol w:w="1940"/>
        <w:gridCol w:w="2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6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单位全称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6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注册地址</w:t>
            </w:r>
          </w:p>
        </w:tc>
        <w:tc>
          <w:tcPr>
            <w:tcW w:w="2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注册时间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6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注册资金</w:t>
            </w:r>
          </w:p>
        </w:tc>
        <w:tc>
          <w:tcPr>
            <w:tcW w:w="2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资产总额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6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通信地址</w:t>
            </w:r>
          </w:p>
        </w:tc>
        <w:tc>
          <w:tcPr>
            <w:tcW w:w="2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邮箱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6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法定代表人</w:t>
            </w:r>
          </w:p>
        </w:tc>
        <w:tc>
          <w:tcPr>
            <w:tcW w:w="2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电话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6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2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6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员工总数</w:t>
            </w:r>
          </w:p>
        </w:tc>
        <w:tc>
          <w:tcPr>
            <w:tcW w:w="2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autoSpaceDE w:val="0"/>
              <w:autoSpaceDN w:val="0"/>
              <w:spacing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工作场所面积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专业技术人员情况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共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其中高级职称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名中级职称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初级职称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  <w:jc w:val="center"/>
        </w:trPr>
        <w:tc>
          <w:tcPr>
            <w:tcW w:w="9280" w:type="dxa"/>
            <w:gridSpan w:val="4"/>
          </w:tcPr>
          <w:p>
            <w:pPr>
              <w:autoSpaceDE w:val="0"/>
              <w:autoSpaceDN w:val="0"/>
              <w:spacing w:line="260" w:lineRule="atLeast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（条件符合性描述）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  <w:jc w:val="center"/>
        </w:trPr>
        <w:tc>
          <w:tcPr>
            <w:tcW w:w="1960" w:type="dxa"/>
            <w:vAlign w:val="center"/>
          </w:tcPr>
          <w:p>
            <w:pPr>
              <w:autoSpaceDE w:val="0"/>
              <w:autoSpaceDN w:val="0"/>
              <w:spacing w:before="340" w:line="26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</w:rPr>
              <w:t>省辖市工业和信息化主管部门意见</w:t>
            </w:r>
          </w:p>
        </w:tc>
        <w:tc>
          <w:tcPr>
            <w:tcW w:w="7320" w:type="dxa"/>
            <w:gridSpan w:val="3"/>
            <w:vAlign w:val="bottom"/>
          </w:tcPr>
          <w:p>
            <w:pPr>
              <w:autoSpaceDE w:val="0"/>
              <w:autoSpaceDN w:val="0"/>
              <w:spacing w:before="780" w:line="24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before="780" w:line="240" w:lineRule="exact"/>
              <w:ind w:firstLine="5320" w:firstLineChars="1900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（盖章）</w:t>
            </w:r>
          </w:p>
          <w:p>
            <w:pPr>
              <w:tabs>
                <w:tab w:val="right" w:pos="2296"/>
              </w:tabs>
              <w:autoSpaceDE w:val="0"/>
              <w:autoSpaceDN w:val="0"/>
              <w:spacing w:before="400" w:line="240" w:lineRule="exact"/>
              <w:ind w:left="1100" w:firstLine="3920" w:firstLineChars="1400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 xml:space="preserve">月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ab/>
            </w:r>
          </w:p>
        </w:tc>
      </w:tr>
    </w:tbl>
    <w:p>
      <w:pPr>
        <w:autoSpaceDE w:val="0"/>
        <w:autoSpaceDN w:val="0"/>
        <w:spacing w:line="160" w:lineRule="atLeast"/>
        <w:rPr>
          <w:rFonts w:hint="default" w:ascii="Times New Roman" w:hAnsi="Times New Roman" w:cs="Times New Roman"/>
          <w:sz w:val="18"/>
        </w:rPr>
        <w:sectPr>
          <w:footerReference r:id="rId3" w:type="default"/>
          <w:pgSz w:w="11900" w:h="16840"/>
          <w:pgMar w:top="1417" w:right="1417" w:bottom="1417" w:left="1417" w:header="1020" w:footer="1304" w:gutter="0"/>
          <w:pgNumType w:fmt="decimal"/>
          <w:cols w:space="0" w:num="1"/>
          <w:rtlGutter w:val="0"/>
          <w:docGrid w:linePitch="0" w:charSpace="0"/>
        </w:sectPr>
      </w:pPr>
    </w:p>
    <w:p>
      <w:pPr>
        <w:numPr>
          <w:ilvl w:val="0"/>
          <w:numId w:val="2"/>
        </w:num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/>
          <w:spacing w:val="-13"/>
          <w:w w:val="96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spacing w:val="-13"/>
          <w:w w:val="96"/>
          <w:kern w:val="2"/>
          <w:sz w:val="36"/>
          <w:szCs w:val="36"/>
        </w:rPr>
        <w:t>工业固体废物资源综合利用评价机构专业技术人员名单</w:t>
      </w:r>
    </w:p>
    <w:p>
      <w:pPr>
        <w:widowControl w:val="0"/>
        <w:numPr>
          <w:ilvl w:val="0"/>
          <w:numId w:val="0"/>
        </w:numPr>
        <w:spacing w:after="120" w:line="620" w:lineRule="exact"/>
        <w:jc w:val="both"/>
        <w:rPr>
          <w:rFonts w:hint="default" w:ascii="Times New Roman" w:hAnsi="Times New Roman" w:eastAsia="仿宋_GB2312" w:cs="宋体"/>
          <w:kern w:val="2"/>
          <w:sz w:val="32"/>
          <w:lang w:val="en-US" w:eastAsia="zh-CN" w:bidi="ar-SA"/>
        </w:rPr>
      </w:pPr>
    </w:p>
    <w:tbl>
      <w:tblPr>
        <w:tblStyle w:val="2"/>
        <w:tblW w:w="1382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340"/>
        <w:gridCol w:w="1020"/>
        <w:gridCol w:w="1180"/>
        <w:gridCol w:w="1180"/>
        <w:gridCol w:w="1860"/>
        <w:gridCol w:w="1800"/>
        <w:gridCol w:w="2300"/>
        <w:gridCol w:w="22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86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年龄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职称</w:t>
            </w:r>
          </w:p>
        </w:tc>
        <w:tc>
          <w:tcPr>
            <w:tcW w:w="186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所学专业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从事专业</w:t>
            </w:r>
          </w:p>
        </w:tc>
        <w:tc>
          <w:tcPr>
            <w:tcW w:w="2300" w:type="dxa"/>
            <w:vAlign w:val="center"/>
          </w:tcPr>
          <w:p>
            <w:pPr>
              <w:autoSpaceDE w:val="0"/>
              <w:autoSpaceDN w:val="0"/>
              <w:spacing w:line="52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从事资源综合利用服务年限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spacing w:line="52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近三年内服务业绩情况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line="280" w:lineRule="atLeast"/>
        <w:ind w:left="1037"/>
        <w:rPr>
          <w:rFonts w:hint="default" w:ascii="Times New Roman" w:hAnsi="Times New Roman" w:eastAsia="仿宋_GB2312" w:cs="Times New Roman"/>
          <w:kern w:val="2"/>
          <w:sz w:val="28"/>
          <w:szCs w:val="20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28"/>
          <w:szCs w:val="20"/>
        </w:rPr>
        <w:t>注：只填写评价机构本单位人员。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</w:rPr>
        <w:br w:type="page"/>
      </w:r>
    </w:p>
    <w:p>
      <w:pPr>
        <w:numPr>
          <w:ilvl w:val="0"/>
          <w:numId w:val="3"/>
        </w:num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/>
          <w:spacing w:val="-17"/>
          <w:w w:val="93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spacing w:val="-17"/>
          <w:w w:val="93"/>
          <w:kern w:val="2"/>
          <w:sz w:val="36"/>
          <w:szCs w:val="36"/>
        </w:rPr>
        <w:t>申请机构近三年内在资源综合利用评估、评价、技术服务等相关领域的服务业绩</w:t>
      </w:r>
    </w:p>
    <w:p>
      <w:pPr>
        <w:widowControl w:val="0"/>
        <w:numPr>
          <w:ilvl w:val="0"/>
          <w:numId w:val="0"/>
        </w:numPr>
        <w:spacing w:after="120" w:line="620" w:lineRule="exact"/>
        <w:jc w:val="both"/>
        <w:rPr>
          <w:rFonts w:hint="default" w:ascii="Times New Roman" w:hAnsi="Times New Roman" w:eastAsia="仿宋_GB2312" w:cs="宋体"/>
          <w:kern w:val="2"/>
          <w:sz w:val="32"/>
          <w:lang w:val="en-US" w:eastAsia="zh-CN" w:bidi="ar-SA"/>
        </w:rPr>
      </w:pPr>
    </w:p>
    <w:tbl>
      <w:tblPr>
        <w:tblStyle w:val="2"/>
        <w:tblW w:w="1428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400"/>
        <w:gridCol w:w="1560"/>
        <w:gridCol w:w="1880"/>
        <w:gridCol w:w="2000"/>
        <w:gridCol w:w="2120"/>
        <w:gridCol w:w="22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4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340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服务的单位名称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所在地</w:t>
            </w:r>
          </w:p>
        </w:tc>
        <w:tc>
          <w:tcPr>
            <w:tcW w:w="188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服务内容</w:t>
            </w:r>
          </w:p>
        </w:tc>
        <w:tc>
          <w:tcPr>
            <w:tcW w:w="200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取得的效果</w:t>
            </w:r>
          </w:p>
        </w:tc>
        <w:tc>
          <w:tcPr>
            <w:tcW w:w="212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服务起止时间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形成的技术成果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  <w:sectPr>
          <w:pgSz w:w="16840" w:h="11900" w:orient="landscape"/>
          <w:pgMar w:top="1417" w:right="1417" w:bottom="1417" w:left="1417" w:header="1020" w:footer="1304" w:gutter="0"/>
          <w:pgNumType w:fmt="decimal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36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default" w:ascii="Times New Roman" w:hAnsi="Times New Roman" w:eastAsia="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default" w:ascii="Times New Roman" w:hAnsi="Times New Roman" w:eastAsia="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B740C"/>
    <w:multiLevelType w:val="singleLevel"/>
    <w:tmpl w:val="B7FB74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6E7259"/>
    <w:multiLevelType w:val="singleLevel"/>
    <w:tmpl w:val="CF6E725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AC669E5"/>
    <w:multiLevelType w:val="singleLevel"/>
    <w:tmpl w:val="FAC669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10FF1"/>
    <w:rsid w:val="2A010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2023-10-24T03:49:00Z</dcterms:created>
  <dc:creator>尘夏</dc:creator>
  <cp:lastModifiedBy>尘夏</cp:lastModifiedBy>
  <dcterms:modified xsi:type="dcterms:W3CDTF">2023-10-24T03:49:49Z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