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2023年度三门峡市科技攻关项目申报汇总表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推荐单位（签章）：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298"/>
        <w:gridCol w:w="1962"/>
        <w:gridCol w:w="1882"/>
        <w:gridCol w:w="1303"/>
        <w:gridCol w:w="1329"/>
        <w:gridCol w:w="1356"/>
        <w:gridCol w:w="1134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申报单位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协作单位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项目领域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项目类别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负责科室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主持人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</w:rPr>
        <w:t>注：项目领域：有色金属与新材料领域、电子信息领域、先进制造与自动化领域、新能源与交通领域、社会发展领域、农业领域；项目类别：技术攻关、成果转化、院地院企合作；负责科室:有色金属与新材料科技科（电子信息科技）、先进制造与自动化科技科（新能源与交通）、资源环境与社会事业科技科（生物技术与医药科技科）、现代农业农村科技科、科技人才合作与科普科（市外国专家局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ZjU0N2QzMGVhMTAwN2ZkZjQ2ZGY5YTEyNGMxOWEifQ=="/>
  </w:docVars>
  <w:rsids>
    <w:rsidRoot w:val="3E96485D"/>
    <w:rsid w:val="206472C6"/>
    <w:rsid w:val="209B3BA7"/>
    <w:rsid w:val="28FF3C9A"/>
    <w:rsid w:val="2E8B4098"/>
    <w:rsid w:val="394E401B"/>
    <w:rsid w:val="3E96485D"/>
    <w:rsid w:val="56EE72D6"/>
    <w:rsid w:val="57F86DA5"/>
    <w:rsid w:val="6AF04411"/>
    <w:rsid w:val="73A11C59"/>
    <w:rsid w:val="77D46EFB"/>
    <w:rsid w:val="791561CD"/>
    <w:rsid w:val="7A8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2023-11-17T09:39:00Z</dcterms:created>
  <dc:creator>珂</dc:creator>
  <cp:lastModifiedBy>珂</cp:lastModifiedBy>
  <dcterms:modified xsi:type="dcterms:W3CDTF">2023-11-17T09:40:11Z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E8502C55D59B46319393AA1EAB3074A0_11</vt:lpwstr>
  </property>
</Properties>
</file>