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right="0" w:rightChars="0"/>
        <w:jc w:val="left"/>
        <w:textAlignment w:val="auto"/>
        <w:outlineLvl w:val="9"/>
        <w:rPr>
          <w:rFonts w:hint="eastAsia" w:ascii="Times New Roman" w:hAnsi="Times New Roman" w:eastAsia="方正小标宋_GBK" w:cs="Times New Roman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大标宋简体" w:hAnsi="方正大标宋简体" w:eastAsia="方正大标宋简体" w:cs="方正大标宋简体"/>
          <w:bCs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大标宋简体" w:hAnsi="方正大标宋简体" w:eastAsia="方正大标宋简体" w:cs="方正大标宋简体"/>
          <w:b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bCs/>
          <w:sz w:val="44"/>
          <w:szCs w:val="44"/>
        </w:rPr>
        <w:t>202</w:t>
      </w:r>
      <w:r>
        <w:rPr>
          <w:rFonts w:hint="eastAsia" w:ascii="方正大标宋简体" w:hAnsi="方正大标宋简体" w:eastAsia="方正大标宋简体" w:cs="方正大标宋简体"/>
          <w:bCs/>
          <w:sz w:val="44"/>
          <w:szCs w:val="44"/>
          <w:lang w:val="en-US" w:eastAsia="zh-CN"/>
        </w:rPr>
        <w:t>3</w:t>
      </w:r>
      <w:r>
        <w:rPr>
          <w:rFonts w:hint="eastAsia" w:ascii="方正大标宋简体" w:hAnsi="方正大标宋简体" w:eastAsia="方正大标宋简体" w:cs="方正大标宋简体"/>
          <w:bCs/>
          <w:sz w:val="44"/>
          <w:szCs w:val="44"/>
        </w:rPr>
        <w:t>年度</w:t>
      </w:r>
      <w:r>
        <w:rPr>
          <w:rFonts w:hint="eastAsia" w:ascii="方正大标宋简体" w:hAnsi="方正大标宋简体" w:eastAsia="方正大标宋简体" w:cs="方正大标宋简体"/>
          <w:bCs/>
          <w:sz w:val="44"/>
          <w:szCs w:val="44"/>
          <w:lang w:eastAsia="zh-CN"/>
        </w:rPr>
        <w:t>三门峡市</w:t>
      </w:r>
      <w:r>
        <w:rPr>
          <w:rFonts w:hint="eastAsia" w:ascii="方正大标宋简体" w:hAnsi="方正大标宋简体" w:eastAsia="方正大标宋简体" w:cs="方正大标宋简体"/>
          <w:bCs/>
          <w:sz w:val="44"/>
          <w:szCs w:val="44"/>
        </w:rPr>
        <w:t>科技攻关项目指南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大标宋简体" w:hAnsi="方正大标宋简体" w:eastAsia="方正大标宋简体" w:cs="方正大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 xml:space="preserve">    一、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有色金属与新材料领域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lang w:val="en-US" w:eastAsia="zh-Hans" w:bidi="ar-SA"/>
        </w:rPr>
        <w:t>咨询指南：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Hans" w:bidi="ar-SA"/>
        </w:rPr>
        <w:t>有色金属与新材料科技科（电子信息科技科)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黄金、铝、铜、银等有色金属冶炼及先进金属基材料制备等关键技术；稀散稀贵金属提纯、回收、检测技术；煤化工及精细化工等高性能化工材料的关键技术；有毒有害化学物质检测技术；半导体材料、高温合金材料、新型显示材料、光电新材料、先进电子材料、生物基材料、纳米材料、石墨材料、功能复合材料等关键技术研发与应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电子信息领域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lang w:val="en-US" w:eastAsia="zh-Hans" w:bidi="ar-SA"/>
        </w:rPr>
        <w:t>咨询指南：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Hans"/>
        </w:rPr>
        <w:t>有色金属与新材料科技科（电子信息科技科)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集成电路设计、制造和封测关键技术；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导电玻璃、电子元器件的研发与应用关键技术；大数据采集、存储、分析、处理、共享和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治理等关键技术；新一代人工智能理论、算法和模型及其在数字政务、智能制造、智慧农业、智慧医疗、智慧城市、智慧气象、智慧能源等领域的创新应用；人工智能安全、数据安全、隐私计算等关键技术；关键信息基础设施与专用网络安全防护技术；5G用银粉、铜箔等的研发与应用关键技术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en-US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/>
        </w:rPr>
        <w:t>三、</w:t>
      </w: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en-US"/>
        </w:rPr>
        <w:t>先进制造与自动化领域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lang w:val="en-US" w:eastAsia="zh-Hans" w:bidi="ar-SA"/>
        </w:rPr>
        <w:t>咨询指南：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Hans" w:bidi="ar-SA"/>
        </w:rPr>
        <w:t>先进制造与自动化科技科（新能源与交通科技科）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 w:val="0"/>
          <w:color w:val="auto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kern w:val="0"/>
          <w:sz w:val="32"/>
          <w:szCs w:val="32"/>
          <w:u w:val="none"/>
          <w:lang w:val="en-US" w:eastAsia="zh-CN"/>
        </w:rPr>
        <w:t>（一）</w:t>
      </w:r>
      <w:r>
        <w:rPr>
          <w:rFonts w:hint="eastAsia" w:ascii="仿宋_GB2312" w:hAnsi="仿宋_GB2312" w:eastAsia="仿宋_GB2312" w:cs="仿宋_GB2312"/>
          <w:b/>
          <w:bCs w:val="0"/>
          <w:color w:val="auto"/>
          <w:kern w:val="0"/>
          <w:sz w:val="32"/>
          <w:szCs w:val="32"/>
          <w:u w:val="none"/>
          <w:lang w:val="en-US" w:eastAsia="en-US"/>
        </w:rPr>
        <w:t>高端仪器</w:t>
      </w:r>
      <w:r>
        <w:rPr>
          <w:rFonts w:hint="eastAsia" w:ascii="仿宋_GB2312" w:hAnsi="仿宋_GB2312" w:eastAsia="仿宋_GB2312" w:cs="仿宋_GB2312"/>
          <w:b/>
          <w:bCs w:val="0"/>
          <w:color w:val="auto"/>
          <w:kern w:val="0"/>
          <w:sz w:val="32"/>
          <w:szCs w:val="32"/>
          <w:u w:val="none"/>
          <w:lang w:val="en-US" w:eastAsia="zh-CN"/>
        </w:rPr>
        <w:t>和传感器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高性能、智能化仪器仪表、新型传感器、新型自动化仪器仪表等关键技术，高精度光学测量仪、电动量仪、光检测量仪、智能传感量仪、智能气电测微仪等研发与关键技术，工业检测用高精度位移传感器、高精度电感式传感器、振动传感器和成套智能化检测量仪等精密量仪产品研发与关键技术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 w:val="0"/>
          <w:color w:val="auto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kern w:val="0"/>
          <w:sz w:val="32"/>
          <w:szCs w:val="32"/>
          <w:u w:val="none"/>
          <w:lang w:val="en-US" w:eastAsia="zh-CN"/>
        </w:rPr>
        <w:t>高端智能装备及基础件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高端智能矿山机械、煤矿综采、冶金机械、起重机械、化工机械、增材和激光制造等装备核心关键技术及运行维护技术，智能装备设计制造技术及控制系统；高端轴承结构设计与润滑、磨齿机、齿轮等基础件技术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 w:val="0"/>
          <w:color w:val="auto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kern w:val="0"/>
          <w:sz w:val="32"/>
          <w:szCs w:val="32"/>
          <w:u w:val="none"/>
          <w:lang w:val="en-US" w:eastAsia="zh-CN"/>
        </w:rPr>
        <w:t>机器人与数控机床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工业机器人工艺应用程序集成开发平台、工业机器人智能操作系统，面向行业的多机器人柔性集成技术，智能移动机器人、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机械手、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防暴机器人等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特种机器人技术与系统；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高档数控机床整机、控制系统及关键核心零部件，面向特殊行业专用加工设备。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 w:val="0"/>
          <w:color w:val="auto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kern w:val="0"/>
          <w:sz w:val="32"/>
          <w:szCs w:val="32"/>
          <w:u w:val="none"/>
          <w:lang w:val="en-US" w:eastAsia="zh-CN"/>
        </w:rPr>
        <w:t>（四）工业互联网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数字孪生在装备设计、生产过程中的应用技术；工业互联与信息集成、工业互联网柔性控制、工业互联网平台软件、工业互联网安全技术。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en-US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/>
        </w:rPr>
        <w:t>四、</w:t>
      </w: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en-US"/>
        </w:rPr>
        <w:t>新能源</w:t>
      </w: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/>
        </w:rPr>
        <w:t>与交通</w:t>
      </w: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en-US"/>
        </w:rPr>
        <w:t>领域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lang w:val="en-US" w:eastAsia="zh-Hans" w:bidi="ar-SA"/>
        </w:rPr>
        <w:t>咨询指南：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Hans" w:bidi="ar-SA"/>
        </w:rPr>
        <w:t>先进制造与自动化科技科（新能源与交通科技科）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u w:val="none"/>
          <w:lang w:val="en-US" w:eastAsia="zh-CN"/>
        </w:rPr>
        <w:t>（一）先进储能与动力电池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新型储能、能源互联系统、能量优化管理、新型储能全过程安全与智慧调控等关键技术，快速响应和大容量储能装置；研发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高性能电池及电池用隔膜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技术。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u w:val="none"/>
          <w:lang w:val="en-US" w:eastAsia="zh-CN"/>
        </w:rPr>
        <w:t>（二）新能源汽车与汽车零部件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纯电动超级矿卡、插电式混合动力汽车关键技术；汽车用铝合金轮毂、刹车毂、铝合金缸盖等零部件，汽车轻量化、新一代轮毂质量控制等关键技术；交通领域技术融合人工智能、大数据、区块链、云计算等新一代信息技术的智能创新及应用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u w:val="none"/>
          <w:lang w:val="en-US" w:eastAsia="zh-CN"/>
        </w:rPr>
        <w:t>（三）先进轨道交通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轨道交通整车、车辆控制、信号、安全、车路协同、供配电、检测检修、智能运维等领域关键技术；传动部件、刹车盘、牵引电机等高品质零部件。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社会发展领域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lang w:val="en-US" w:eastAsia="zh-Hans" w:bidi="ar-SA"/>
        </w:rPr>
        <w:t>咨询指南：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资源环境与社会事业科技科（生物技术与医药科技科）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u w:val="none"/>
          <w:lang w:val="en-US" w:eastAsia="zh-CN"/>
        </w:rPr>
        <w:t>（一）人口健康领域</w:t>
      </w:r>
    </w:p>
    <w:p>
      <w:pPr>
        <w:pStyle w:val="8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支持医疗器械及保健康复器材、应对人口老龄化方面产品研发和示范应用、医疗信息化等技术的转化应用。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u w:val="none"/>
          <w:lang w:val="en-US" w:eastAsia="zh-CN"/>
        </w:rPr>
        <w:t>（二）生物医药领域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支持疾病防控、治疗的临床研究、技术创新、产品研发和示范应用等。支持生物技术药物、化学药物等产品研制、道地中药材资源综合开发等方面技术研发。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u w:val="none"/>
          <w:lang w:val="en-US" w:eastAsia="zh-CN"/>
        </w:rPr>
        <w:t>（三）生态环境领域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优先支持气侯变化研究、生态治理与恢复、大气污染控制、水资源节约利用、土壤污染治理、固废资源化产业化利用、节能减排、绿色生产、绿色建造与施工技术、绿色建筑室内环境改善和保障技术、新型建材、饮用水安全保障、可再生能源利用、垃圾分类、新污染物防治等技术的集成转化。黄河流域生态保护和高质量发展、碳中和碳达峰、无废城市建设等领域的科技创新研究与应用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 w:val="0"/>
          <w:color w:val="auto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kern w:val="2"/>
          <w:sz w:val="32"/>
          <w:szCs w:val="32"/>
          <w:u w:val="none"/>
          <w:lang w:val="en-US" w:eastAsia="zh-CN" w:bidi="ar-SA"/>
        </w:rPr>
        <w:t>公共安全领域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支持食品安全、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生物安全、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防灾减灾、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交通安全、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消防救援、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重大生产事故预防、重大突发事件应急、公共安全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、防恐反恐技术、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反诈骗、大数据预测、智慧交通、智慧警用装备等警务技术及装备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等技术的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研发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转化应用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和新材料、新产品的推广，支持智慧应急、智慧消防等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数字化、信息化、智能化技术深度融合及应用工程技术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kern w:val="2"/>
          <w:sz w:val="32"/>
          <w:szCs w:val="32"/>
          <w:u w:val="none"/>
          <w:lang w:val="en-US" w:eastAsia="zh-CN" w:bidi="ar-SA"/>
        </w:rPr>
        <w:t>（五）教育文旅等其他社会发展领域科技创新研究应用。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农业领域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lang w:val="en-US" w:eastAsia="zh-Hans" w:bidi="ar-SA"/>
        </w:rPr>
        <w:t>咨询指南：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现代农业农村科技科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 w:val="0"/>
          <w:color w:val="auto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kern w:val="2"/>
          <w:sz w:val="32"/>
          <w:szCs w:val="32"/>
          <w:u w:val="none"/>
          <w:lang w:val="en-US" w:eastAsia="zh-CN" w:bidi="ar-SA"/>
        </w:rPr>
        <w:t>（一）新型种质资源创制的共性关键技术研发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围绕果品、食用菌、中药材、烟草等经济作物种质资源创制中的共性关键技术，创制新型种质资源的新方法、新技术与新理论，研发开展相关研究所需的新仪器和新设备，解析特色农作物重要性状分子机制，优异性状聚合技术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 w:val="0"/>
          <w:color w:val="auto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kern w:val="2"/>
          <w:sz w:val="32"/>
          <w:szCs w:val="32"/>
          <w:u w:val="none"/>
          <w:lang w:val="en-US" w:eastAsia="zh-CN" w:bidi="ar-SA"/>
        </w:rPr>
        <w:t>（二）农作物绿色高效生产关键技术研究及集成应用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农作物丰产高效绿色栽培技术，农业病虫害智能监测、预警及综合防控技术，节水农业、循环农业、面源污染治理、化肥农药减施增效、绿色农业投入品研制等绿色农业技术，耕地质量保护与修复技术，优质果蔬高效生产技术、特色林木资源保护利用技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开展示范推广，进一步提升整体现代农业综合生产能力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 w:val="0"/>
          <w:color w:val="auto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kern w:val="2"/>
          <w:sz w:val="32"/>
          <w:szCs w:val="32"/>
          <w:u w:val="none"/>
          <w:lang w:val="en-US" w:eastAsia="zh-CN" w:bidi="ar-SA"/>
        </w:rPr>
        <w:t>（三）畜禽健康养殖及重要疫病防控关键技术研究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开展畜禽健康养殖关键核心和共性技术研究。围绕饲料品质和利用率提升，研究示范推广替抗发酵饲料、绿色饲料添加剂、酶制剂、植物提取物等绿色饲料。开展动物源性人畜共患病源头防控技术、产品以及流行病学等领域的关键技术创新研究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 w:val="0"/>
          <w:color w:val="auto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kern w:val="2"/>
          <w:sz w:val="32"/>
          <w:szCs w:val="32"/>
          <w:u w:val="none"/>
          <w:lang w:val="en-US" w:eastAsia="zh-CN" w:bidi="ar-SA"/>
        </w:rPr>
        <w:t>（四）现代食品精深加工及质量安全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围绕食品风味质量控制、功能性食品开发、食品冷链相关核心技术、食用菌工厂化生产等技术攻关研究与应用示范；研发农产品减损、综合利用、农产品加工有机废弃物高值转化关键技术与装备；开展现代食品的风味分析及保持关键技术，贮藏保鲜及流通中营养成分保持技术及装备，农产品加工质量安全与品质控制技术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 w:val="0"/>
          <w:color w:val="auto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kern w:val="2"/>
          <w:sz w:val="32"/>
          <w:szCs w:val="32"/>
          <w:u w:val="none"/>
          <w:lang w:val="en-US" w:eastAsia="zh-CN" w:bidi="ar-SA"/>
        </w:rPr>
        <w:t>（五）智慧农业关键技术研发与示范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丘陵山地农机装备、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中药材、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水果采摘机器人智慧化果园生产装备、食用菌基质制备智能化装备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智慧化工厂生产装备关键技术研究，助力农业装备的高质量发展和农业产业升级。农业复杂苛刻环境的传感监测技术，研种苗生产、精量栽插、精细修剪、病虫疫害管理、采摘输运、分级分选、自动包装等智慧化装备和技术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 w:val="0"/>
          <w:color w:val="auto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kern w:val="2"/>
          <w:sz w:val="32"/>
          <w:szCs w:val="32"/>
          <w:u w:val="none"/>
          <w:lang w:val="en-US" w:eastAsia="zh-CN" w:bidi="ar-SA"/>
        </w:rPr>
        <w:t>（六）乡村振兴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聚焦乡村产业、人才、文化、生态、组织五大振兴，坚持“产业兴旺、生态宜居、乡村文明、治理有效、生活幸福”总要求，开展做强富民产业、提升乡村治理水平、乡村生产生活生态空间布局等关键共性技术研究与应用示范，坚持“一村一品、一村一景、一村一韵”差异发展、优势互补，确保全面健康可持续发展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/>
        <w:jc w:val="left"/>
        <w:textAlignment w:val="auto"/>
        <w:rPr>
          <w:rFonts w:hint="eastAsia" w:ascii="黑体" w:hAnsi="黑体" w:eastAsia="黑体" w:cs="黑体"/>
          <w:bCs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/>
        <w:jc w:val="left"/>
        <w:textAlignment w:val="auto"/>
        <w:rPr>
          <w:rFonts w:hint="eastAsia" w:ascii="黑体" w:hAnsi="黑体" w:eastAsia="黑体" w:cs="黑体"/>
          <w:bCs/>
          <w:color w:val="auto"/>
          <w:sz w:val="32"/>
          <w:szCs w:val="32"/>
          <w:lang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tabs>
        <w:tab w:val="center" w:pos="4819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spacing w:before="0" w:beforeLines="0" w:after="0" w:afterLines="0" w:line="240" w:lineRule="auto"/>
                            <w:ind w:left="210" w:leftChars="100" w:right="210" w:rightChars="100" w:firstLine="0" w:firstLineChars="0"/>
                            <w:jc w:val="left"/>
                            <w:textAlignment w:val="auto"/>
                            <w:outlineLvl w:val="9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spacing w:before="0" w:beforeLines="0" w:after="0" w:afterLines="0" w:line="240" w:lineRule="auto"/>
                      <w:ind w:left="210" w:leftChars="100" w:right="210" w:rightChars="100" w:firstLine="0" w:firstLineChars="0"/>
                      <w:jc w:val="left"/>
                      <w:textAlignment w:val="auto"/>
                      <w:outlineLvl w:val="9"/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hint="eastAsia"/>
                              <w:lang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Fonts w:hint="eastAsia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  <w:ind w:firstLine="40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C"/>
    <w:multiLevelType w:val="singleLevel"/>
    <w:tmpl w:val="0000000C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zZjU0N2QzMGVhMTAwN2ZkZjQ2ZGY5YTEyNGMxOWEifQ=="/>
  </w:docVars>
  <w:rsids>
    <w:rsidRoot w:val="2C5213DE"/>
    <w:rsid w:val="206472C6"/>
    <w:rsid w:val="209B3BA7"/>
    <w:rsid w:val="28FF3C9A"/>
    <w:rsid w:val="2C5213DE"/>
    <w:rsid w:val="2E8B4098"/>
    <w:rsid w:val="394E401B"/>
    <w:rsid w:val="554B22FB"/>
    <w:rsid w:val="56EE72D6"/>
    <w:rsid w:val="57F86DA5"/>
    <w:rsid w:val="6AF04411"/>
    <w:rsid w:val="73A11C59"/>
    <w:rsid w:val="77D46EFB"/>
    <w:rsid w:val="791561CD"/>
    <w:rsid w:val="7A820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600" w:lineRule="exact"/>
      <w:ind w:firstLine="0" w:firstLineChars="0"/>
      <w:jc w:val="center"/>
      <w:outlineLvl w:val="0"/>
    </w:pPr>
    <w:rPr>
      <w:rFonts w:ascii="方正小标宋简体" w:hAnsi="方正小标宋简体" w:eastAsia="方正小标宋简体"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600" w:lineRule="exact"/>
      <w:ind w:firstLine="880"/>
      <w:outlineLvl w:val="1"/>
    </w:pPr>
    <w:rPr>
      <w:rFonts w:ascii="Arial" w:hAnsi="Arial" w:eastAsia="黑体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600" w:lineRule="exact"/>
      <w:outlineLvl w:val="2"/>
    </w:pPr>
    <w:rPr>
      <w:rFonts w:eastAsia="楷体_GB2312"/>
      <w:b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next w:val="1"/>
    <w:qFormat/>
    <w:uiPriority w:val="0"/>
    <w:pPr>
      <w:spacing w:afterLines="0" w:afterAutospacing="0" w:line="560" w:lineRule="exact"/>
      <w:jc w:val="left"/>
    </w:pPr>
  </w:style>
  <w:style w:type="paragraph" w:styleId="6">
    <w:name w:val="Body Text Indent"/>
    <w:basedOn w:val="1"/>
    <w:uiPriority w:val="0"/>
    <w:pPr>
      <w:spacing w:line="600" w:lineRule="exact"/>
      <w:ind w:firstLine="640" w:firstLineChars="200"/>
    </w:pPr>
    <w:rPr>
      <w:rFonts w:ascii="仿宋_GB2312" w:eastAsia="仿宋_GB2312"/>
      <w:sz w:val="32"/>
    </w:rPr>
  </w:style>
  <w:style w:type="paragraph" w:styleId="7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Body Text First Indent 2"/>
    <w:basedOn w:val="6"/>
    <w:uiPriority w:val="0"/>
    <w:pPr>
      <w:ind w:firstLine="420" w:firstLineChars="200"/>
    </w:pPr>
  </w:style>
  <w:style w:type="paragraph" w:customStyle="1" w:styleId="11">
    <w:name w:val="正文首行缩进1"/>
    <w:basedOn w:val="12"/>
    <w:uiPriority w:val="0"/>
    <w:pPr>
      <w:ind w:firstLine="420" w:firstLineChars="100"/>
    </w:pPr>
  </w:style>
  <w:style w:type="paragraph" w:customStyle="1" w:styleId="12">
    <w:name w:val="正文文本1"/>
    <w:basedOn w:val="1"/>
    <w:qFormat/>
    <w:uiPriority w:val="0"/>
    <w:pPr>
      <w:spacing w:after="120" w:afterLines="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2023-11-17T09:37:00Z</dcterms:created>
  <dc:creator>珂</dc:creator>
  <cp:lastModifiedBy>珂</cp:lastModifiedBy>
  <dcterms:modified xsi:type="dcterms:W3CDTF">2023-11-17T09:38:59Z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DF53C6EED1594FE0A7103CA1DEAFBD8F_11</vt:lpwstr>
  </property>
</Properties>
</file>