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-55245</wp:posOffset>
                </wp:positionV>
                <wp:extent cx="1143000" cy="453390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-4.35pt;height:35.7pt;width:90pt;z-index:251659264;mso-width-relative:page;mso-height-relative:page;" fillcolor="#FFFFFF [3201]" filled="t" stroked="f" coordsize="21600,21600" o:gfxdata="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rfKoh1AAAAAkBAAAPAAAAAAAA&#10;AAEAIAAAACIAAABkcnMvZG93bnJldi54bWxQSwECFAAUAAAACACHTuJAyvnWP08CAACP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企业申报承诺书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本单位承诺，所填报的</w:t>
      </w:r>
      <w:r>
        <w:rPr>
          <w:rFonts w:hint="eastAsia" w:ascii="FangSong_GB2312" w:hAnsi="FangSong_GB2312" w:eastAsia="FangSong_GB2312"/>
          <w:bCs/>
          <w:sz w:val="32"/>
          <w:szCs w:val="32"/>
          <w:lang w:val="en-US" w:eastAsia="zh-CN"/>
        </w:rPr>
        <w:t>郑州市</w:t>
      </w:r>
      <w:r>
        <w:rPr>
          <w:rFonts w:hint="eastAsia" w:ascii="FangSong_GB2312" w:hAnsi="FangSong_GB2312" w:eastAsia="FangSong_GB2312"/>
          <w:bCs/>
          <w:sz w:val="32"/>
          <w:szCs w:val="32"/>
        </w:rPr>
        <w:t>知识产权强企备案</w:t>
      </w:r>
      <w:r>
        <w:rPr>
          <w:rFonts w:hint="eastAsia" w:ascii="FangSong_GB2312" w:hAnsi="FangSong_GB2312" w:eastAsia="FangSong_GB2312"/>
          <w:bCs/>
          <w:sz w:val="32"/>
          <w:szCs w:val="32"/>
          <w:lang w:val="en-US" w:eastAsia="zh-CN"/>
        </w:rPr>
        <w:t>申报书</w:t>
      </w:r>
      <w:r>
        <w:rPr>
          <w:rFonts w:hint="eastAsia" w:ascii="FangSong_GB2312" w:hAnsi="FangSong_GB2312" w:eastAsia="FangSong_GB2312"/>
          <w:bCs/>
          <w:sz w:val="32"/>
          <w:szCs w:val="32"/>
        </w:rPr>
        <w:t>及所附证明材料真实、准确。企业近三年</w:t>
      </w:r>
      <w:r>
        <w:rPr>
          <w:rFonts w:ascii="FangSong_GB2312" w:hAnsi="FangSong_GB2312" w:eastAsia="FangSong_GB2312"/>
          <w:sz w:val="32"/>
          <w:szCs w:val="32"/>
        </w:rPr>
        <w:t>无行政</w:t>
      </w:r>
      <w:r>
        <w:rPr>
          <w:rFonts w:hint="eastAsia" w:ascii="FangSong_GB2312" w:hAnsi="FangSong_GB2312" w:eastAsia="FangSong_GB2312"/>
          <w:sz w:val="32"/>
          <w:szCs w:val="32"/>
        </w:rPr>
        <w:t>和</w:t>
      </w:r>
      <w:r>
        <w:rPr>
          <w:rFonts w:ascii="FangSong_GB2312" w:hAnsi="FangSong_GB2312" w:eastAsia="FangSong_GB2312"/>
          <w:sz w:val="32"/>
          <w:szCs w:val="32"/>
        </w:rPr>
        <w:t>司法程序认定的侵犯知识产权行为</w:t>
      </w:r>
      <w:r>
        <w:rPr>
          <w:rFonts w:hint="eastAsia" w:ascii="FangSong_GB2312" w:hAnsi="FangSong_GB2312" w:eastAsia="FangSong_GB2312"/>
          <w:bCs/>
          <w:sz w:val="32"/>
          <w:szCs w:val="32"/>
        </w:rPr>
        <w:t>，且无正在处理的知识产权纠纷，</w:t>
      </w:r>
      <w:r>
        <w:rPr>
          <w:rFonts w:ascii="FangSong_GB2312" w:hAnsi="FangSong_GB2312" w:eastAsia="FangSong_GB2312"/>
          <w:bCs/>
          <w:color w:val="000000"/>
          <w:sz w:val="32"/>
          <w:szCs w:val="32"/>
        </w:rPr>
        <w:t>无非正常专</w:t>
      </w:r>
      <w:r>
        <w:rPr>
          <w:rFonts w:ascii="FangSong_GB2312" w:hAnsi="FangSong_GB2312" w:eastAsia="FangSong_GB2312"/>
          <w:bCs/>
          <w:sz w:val="32"/>
          <w:szCs w:val="32"/>
        </w:rPr>
        <w:t>利申请</w:t>
      </w:r>
      <w:r>
        <w:rPr>
          <w:rFonts w:hint="eastAsia" w:ascii="FangSong_GB2312" w:hAnsi="FangSong_GB2312" w:eastAsia="FangSong_GB2312"/>
          <w:bCs/>
          <w:sz w:val="32"/>
          <w:szCs w:val="32"/>
        </w:rPr>
        <w:t>或已整改到位。企业未发生重大违法违规行为，未列入法律法规规定的严重违法失信名单，且不存在瞒报情况。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本单位对以上承诺内容的真实性负责，并承担因瞒报、谎报引起的一切责任。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FangSong_GB2312" w:hAnsi="FangSong_GB2312" w:eastAsia="FangSong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 xml:space="preserve">承诺单位法人代表签字：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FangSong_GB2312" w:hAnsi="FangSong_GB2312" w:eastAsia="FangSong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>承诺单位盖章：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FangSong_GB2312" w:hAnsi="FangSong_GB2312" w:eastAsia="FangSong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FangSong_GB2312" w:hAnsi="FangSong_GB2312" w:eastAsia="FangSong_GB2312"/>
          <w:bCs/>
          <w:sz w:val="32"/>
          <w:szCs w:val="32"/>
        </w:rPr>
      </w:pPr>
      <w:r>
        <w:rPr>
          <w:rFonts w:hint="eastAsia" w:ascii="FangSong_GB2312" w:hAnsi="FangSong_GB2312" w:eastAsia="FangSong_GB2312"/>
          <w:bCs/>
          <w:sz w:val="32"/>
          <w:szCs w:val="32"/>
        </w:rPr>
        <w:t xml:space="preserve">                     </w:t>
      </w:r>
      <w:r>
        <w:rPr>
          <w:rFonts w:hint="eastAsia" w:ascii="FangSong_GB2312" w:hAnsi="FangSong_GB2312" w:eastAsia="FangSong_GB2312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FangSong_GB2312" w:hAnsi="FangSong_GB2312" w:eastAsia="FangSong_GB2312"/>
          <w:bCs/>
          <w:sz w:val="32"/>
          <w:szCs w:val="32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GFjZTEyMjRlOWRiOTg5Mzc1Njg1Y2Q1YmJhYzAifQ=="/>
  </w:docVars>
  <w:rsids>
    <w:rsidRoot w:val="005D2AA0"/>
    <w:rsid w:val="0000332F"/>
    <w:rsid w:val="00004A25"/>
    <w:rsid w:val="00005AD7"/>
    <w:rsid w:val="0000753A"/>
    <w:rsid w:val="00010CF2"/>
    <w:rsid w:val="000117D7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2B15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39F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1731"/>
    <w:rsid w:val="00152085"/>
    <w:rsid w:val="00152EEE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3AE"/>
    <w:rsid w:val="001E1494"/>
    <w:rsid w:val="001E1B6E"/>
    <w:rsid w:val="001E1D28"/>
    <w:rsid w:val="001E3F20"/>
    <w:rsid w:val="001E5330"/>
    <w:rsid w:val="001E57CA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7F5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10B9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4A84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6A0D"/>
    <w:rsid w:val="00337316"/>
    <w:rsid w:val="00340271"/>
    <w:rsid w:val="00340F45"/>
    <w:rsid w:val="003419A0"/>
    <w:rsid w:val="00344D4B"/>
    <w:rsid w:val="00345219"/>
    <w:rsid w:val="003455AE"/>
    <w:rsid w:val="00346433"/>
    <w:rsid w:val="00347652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29B"/>
    <w:rsid w:val="003B0EEC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0A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885"/>
    <w:rsid w:val="00465978"/>
    <w:rsid w:val="00471D33"/>
    <w:rsid w:val="00476D11"/>
    <w:rsid w:val="00477878"/>
    <w:rsid w:val="00480BBB"/>
    <w:rsid w:val="00481306"/>
    <w:rsid w:val="00481387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60C0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1DF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480F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A2E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4ABD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394E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0F1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35E3"/>
    <w:rsid w:val="00867046"/>
    <w:rsid w:val="008671F8"/>
    <w:rsid w:val="00870928"/>
    <w:rsid w:val="0087099F"/>
    <w:rsid w:val="00870B30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30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4407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6B42"/>
    <w:rsid w:val="009E7422"/>
    <w:rsid w:val="009E78D4"/>
    <w:rsid w:val="009E7DFD"/>
    <w:rsid w:val="009F1DF0"/>
    <w:rsid w:val="009F3382"/>
    <w:rsid w:val="009F33D7"/>
    <w:rsid w:val="009F5FDB"/>
    <w:rsid w:val="009F7225"/>
    <w:rsid w:val="009F7273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4765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6CAF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3692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35C5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3B4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41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45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1947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1252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26D76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28"/>
    <w:rsid w:val="00F700FA"/>
    <w:rsid w:val="00F70228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40B6787"/>
    <w:rsid w:val="29411E13"/>
    <w:rsid w:val="2AC01236"/>
    <w:rsid w:val="2CB95828"/>
    <w:rsid w:val="2EB115C8"/>
    <w:rsid w:val="366A46E6"/>
    <w:rsid w:val="39506C71"/>
    <w:rsid w:val="44C248B2"/>
    <w:rsid w:val="495F5EE9"/>
    <w:rsid w:val="4A220DCC"/>
    <w:rsid w:val="5E6B7A0B"/>
    <w:rsid w:val="60DC6786"/>
    <w:rsid w:val="634552D5"/>
    <w:rsid w:val="67CD0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FangSong_GB2312" w:hAnsi="Times New Roman" w:eastAsia="FangSong_GB2312" w:cs="FangSong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FangSong_GB2312" w:hAnsi="FangSong_GB2312" w:eastAsia="FangSong_GB2312" w:cs="FangSong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EDC8B-9B86-4720-8679-31D42382B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195</Words>
  <Characters>195</Characters>
  <Lines>74</Lines>
  <Paragraphs>20</Paragraphs>
  <TotalTime>1</TotalTime>
  <ScaleCrop>false</ScaleCrop>
  <LinksUpToDate>false</LinksUpToDate>
  <CharactersWithSpaces>238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2022-09-29T07:39:00Z</dcterms:created>
  <dc:creator>Administrator</dc:creator>
  <cp:lastModifiedBy>子涵</cp:lastModifiedBy>
  <cp:lastPrinted>2022-09-29T08:53:00Z</cp:lastPrinted>
  <dcterms:modified xsi:type="dcterms:W3CDTF">2023-04-24T02:41:41Z</dcterms:modified>
  <dc:title>豫知函〔2016〕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ABDBC441B0E544729AC6591BB5FE4F03_12</vt:lpwstr>
  </property>
</Properties>
</file>