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pStyle w:val="2"/>
        <w:rPr>
          <w:lang w:val="en-US" w:bidi="ar-SA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pacing w:val="-11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</w:rPr>
        <w:t>拟推荐申报2023年河南省制造业头雁企业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pacing w:val="-11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</w:rPr>
        <w:t>名   单</w:t>
      </w:r>
    </w:p>
    <w:p>
      <w:pPr>
        <w:pStyle w:val="2"/>
        <w:spacing w:line="560" w:lineRule="exact"/>
        <w:ind w:left="0"/>
        <w:rPr>
          <w:lang w:val="en-US"/>
        </w:rPr>
      </w:pPr>
    </w:p>
    <w:tbl>
      <w:tblPr>
        <w:tblStyle w:val="12"/>
        <w:tblW w:w="781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0"/>
        <w:gridCol w:w="63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6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6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郑州煤矿机械集团股份有限公司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6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中铁工程装备集团有限公司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6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郑州安图生物工程股份有限公司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6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河南逸祥卫生科技有限公司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6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郑州中车四方轨道车辆有限公司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6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郑州飞机装备有限责任公司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6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河南航天液压气动技术有限公司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6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河南天宁新材料科技有限公司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6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汉威科技集团股份有限公司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6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河南思维自动化设备股份有限公司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6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中原环保股份有限公司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6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三全食品股份有限公司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6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河南明晟新材料科技有限公司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6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河南中孚高精铝材有限公司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6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遂成药业股份有限公司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6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河南润弘制药股份有限公司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6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河南新昌电工科技有限公司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6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郑州磨料磨具磨削研究所有限公司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6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河南四方达超硬材料股份有限公司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6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河南恒星科技股份有限公司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6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超聚变数字技术有限公司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6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格力电器（郑州）有限公司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6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郑州海尔空调器有限公司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exact"/>
          <w:jc w:val="center"/>
        </w:trPr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6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宇通客车股份有限公司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6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郑州日产汽车有限公司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6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郑州佛光发电设备股份有限公司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6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新开普电子股份有限公司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6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富联精密电子（郑州）有限公司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6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河南中钢网科技集团股份有限公司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6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河南九域腾龙信息工程有限公司</w:t>
            </w:r>
          </w:p>
        </w:tc>
      </w:tr>
    </w:tbl>
    <w:p>
      <w:pPr>
        <w:pStyle w:val="2"/>
        <w:ind w:left="0" w:leftChars="0" w:firstLine="0" w:firstLineChars="0"/>
        <w:rPr>
          <w:rFonts w:ascii="黑体" w:hAnsi="黑体" w:eastAsia="黑体" w:cs="黑体"/>
          <w:lang w:val="en-US"/>
        </w:rPr>
      </w:pPr>
      <w:bookmarkStart w:id="0" w:name="_GoBack"/>
      <w:bookmarkEnd w:id="0"/>
    </w:p>
    <w:sectPr>
      <w:footerReference r:id="rId3" w:type="default"/>
      <w:pgSz w:w="11850" w:h="16783"/>
      <w:pgMar w:top="2098" w:right="1417" w:bottom="1984" w:left="1587" w:header="851" w:footer="1418" w:gutter="0"/>
      <w:cols w:space="0" w:num="1"/>
      <w:docGrid w:type="linesAndChars" w:linePitch="572" w:charSpace="-26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altName w:val="宋体-方正超大字符集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pict>
        <v:shape id="文本框1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FgAAAGRycy9QSwEC&#10;FAAUAAAACACHTuJAzql5uc8AAAAFAQAADwAAAAAAAAABACAAAAA4AAAAZHJzL2Rvd25yZXYueG1s&#10;UEsBAhQAFAAAAAgAh07iQFwTk/CyAQAAUQMAAA4AAAAAAAAAAQAgAAAANAEAAGRycy9lMm9Eb2Mu&#10;eG1sUEsFBgAAAAAGAAYAWQEAAFgFAAAAAA=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—</w:t>
                </w:r>
                <w:r>
                  <w:rPr>
                    <w:rFonts w:hint="eastAsia"/>
                    <w:sz w:val="28"/>
                    <w:szCs w:val="28"/>
                  </w:rPr>
                  <w:t xml:space="preserve"> </w:t>
                </w:r>
                <w:r>
                  <w:rPr>
                    <w:sz w:val="28"/>
                    <w:szCs w:val="28"/>
                  </w:rPr>
                  <w:fldChar w:fldCharType="begin"/>
                </w:r>
                <w:r>
                  <w:rPr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sz w:val="28"/>
                    <w:szCs w:val="28"/>
                  </w:rPr>
                  <w:fldChar w:fldCharType="separate"/>
                </w:r>
                <w:r>
                  <w:rPr>
                    <w:sz w:val="28"/>
                    <w:szCs w:val="28"/>
                  </w:rPr>
                  <w:t>1</w:t>
                </w:r>
                <w:r>
                  <w:rPr>
                    <w:sz w:val="28"/>
                    <w:szCs w:val="28"/>
                  </w:rPr>
                  <w:fldChar w:fldCharType="end"/>
                </w:r>
                <w:r>
                  <w:rPr>
                    <w:rFonts w:hint="eastAsia"/>
                    <w:sz w:val="28"/>
                    <w:szCs w:val="28"/>
                  </w:rPr>
                  <w:t xml:space="preserve"> </w:t>
                </w:r>
                <w:r>
                  <w:rPr>
                    <w:sz w:val="28"/>
                    <w:szCs w:val="28"/>
                  </w:rPr>
                  <w:t>—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2F3A37A"/>
    <w:multiLevelType w:val="multilevel"/>
    <w:tmpl w:val="A2F3A37A"/>
    <w:lvl w:ilvl="0" w:tentative="0">
      <w:start w:val="1"/>
      <w:numFmt w:val="chineseCounting"/>
      <w:suff w:val="nothing"/>
      <w:lvlText w:val="第%1章 "/>
      <w:lvlJc w:val="left"/>
      <w:pPr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isLgl/>
      <w:lvlText w:val="%1.%2 "/>
      <w:lvlJc w:val="left"/>
      <w:pPr>
        <w:ind w:left="575" w:hanging="575"/>
      </w:pPr>
      <w:rPr>
        <w:rFonts w:hint="eastAsia" w:ascii="宋体" w:hAnsi="宋体" w:eastAsia="宋体" w:cs="宋体"/>
      </w:rPr>
    </w:lvl>
    <w:lvl w:ilvl="2" w:tentative="0">
      <w:start w:val="1"/>
      <w:numFmt w:val="decimal"/>
      <w:pStyle w:val="5"/>
      <w:isLgl/>
      <w:lvlText w:val="%1.%2.%3 "/>
      <w:lvlJc w:val="left"/>
      <w:pPr>
        <w:ind w:left="720" w:hanging="720"/>
      </w:pPr>
      <w:rPr>
        <w:rFonts w:hint="eastAsia" w:ascii="宋体" w:hAnsi="宋体" w:eastAsia="宋体" w:cs="宋体"/>
      </w:rPr>
    </w:lvl>
    <w:lvl w:ilvl="3" w:tentative="0">
      <w:start w:val="1"/>
      <w:numFmt w:val="decimal"/>
      <w:isLgl/>
      <w:lvlText w:val="%1.%2.%3.%4 "/>
      <w:lvlJc w:val="left"/>
      <w:pPr>
        <w:ind w:left="864" w:hanging="864"/>
      </w:pPr>
      <w:rPr>
        <w:rFonts w:hint="eastAsia" w:ascii="宋体" w:hAnsi="宋体" w:eastAsia="宋体" w:cs="宋体"/>
      </w:rPr>
    </w:lvl>
    <w:lvl w:ilvl="4" w:tentative="0">
      <w:start w:val="1"/>
      <w:numFmt w:val="decimal"/>
      <w:isLgl/>
      <w:lvlText w:val="%1.%2.%3.%4.%5 "/>
      <w:lvlJc w:val="left"/>
      <w:pPr>
        <w:ind w:left="1008" w:hanging="1008"/>
      </w:pPr>
      <w:rPr>
        <w:b w:val="0"/>
        <w:bCs w:val="0"/>
        <w:i w:val="0"/>
        <w:iCs w:val="0"/>
        <w:caps w:val="0"/>
        <w:smallCaps w:val="0"/>
        <w:strike w:val="0"/>
        <w:dstrike w:val="0"/>
        <w:spacing w:val="0"/>
        <w:position w:val="0"/>
        <w:u w:val="none"/>
      </w:rPr>
    </w:lvl>
    <w:lvl w:ilvl="5" w:tentative="0">
      <w:start w:val="1"/>
      <w:numFmt w:val="decimal"/>
      <w:isLgl/>
      <w:lvlText w:val="%1.%2.%3.%4.%5.%6."/>
      <w:lvlJc w:val="left"/>
      <w:pPr>
        <w:ind w:left="1151" w:hanging="1151"/>
      </w:pPr>
      <w:rPr>
        <w:b w:val="0"/>
        <w:bCs w:val="0"/>
        <w:i w:val="0"/>
        <w:iCs w:val="0"/>
        <w:caps w:val="0"/>
        <w:smallCaps w:val="0"/>
        <w:strike w:val="0"/>
        <w:dstrike w:val="0"/>
        <w:spacing w:val="0"/>
        <w:position w:val="0"/>
        <w:u w:val="none"/>
      </w:rPr>
    </w:lvl>
    <w:lvl w:ilvl="6" w:tentative="0">
      <w:start w:val="1"/>
      <w:numFmt w:val="decimal"/>
      <w:isLgl/>
      <w:lvlText w:val="%1.%2.%3.%4.%5.%6.%7.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isLgl/>
      <w:lvlText w:val="%1.%2.%3.%4.%5.%6.%7.%8.%9."/>
      <w:lvlJc w:val="left"/>
      <w:pPr>
        <w:ind w:left="1583" w:hanging="1583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500"/>
  <w:drawingGridHorizontalSpacing w:val="197"/>
  <w:drawingGridVerticalSpacing w:val="28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,3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GM5ZGJjNjg2Y2RkNTZiMTQ2MDkxMjQzZjQzNzVlM2EifQ=="/>
  </w:docVars>
  <w:rsids>
    <w:rsidRoot w:val="00BE634E"/>
    <w:rsid w:val="00060BB2"/>
    <w:rsid w:val="000A5E9C"/>
    <w:rsid w:val="00392AC9"/>
    <w:rsid w:val="008B1525"/>
    <w:rsid w:val="00BE634E"/>
    <w:rsid w:val="00F26C68"/>
    <w:rsid w:val="13451652"/>
    <w:rsid w:val="1B6215BA"/>
    <w:rsid w:val="1CAE167B"/>
    <w:rsid w:val="21D03E76"/>
    <w:rsid w:val="22F379CA"/>
    <w:rsid w:val="26765E9E"/>
    <w:rsid w:val="2CCD19A7"/>
    <w:rsid w:val="3FC436C0"/>
    <w:rsid w:val="45612757"/>
    <w:rsid w:val="46760BF4"/>
    <w:rsid w:val="4C8D09C9"/>
    <w:rsid w:val="4FFDB04C"/>
    <w:rsid w:val="57EF351D"/>
    <w:rsid w:val="5FD31371"/>
    <w:rsid w:val="673E1AD0"/>
    <w:rsid w:val="67F7AE5D"/>
    <w:rsid w:val="69F06903"/>
    <w:rsid w:val="6F6E2D7C"/>
    <w:rsid w:val="75B419C2"/>
    <w:rsid w:val="78FF0626"/>
    <w:rsid w:val="79A825F7"/>
    <w:rsid w:val="7BF9318F"/>
    <w:rsid w:val="7E7FE923"/>
    <w:rsid w:val="7F7B6335"/>
    <w:rsid w:val="7FD54E36"/>
    <w:rsid w:val="972E5659"/>
    <w:rsid w:val="AEBC1CEF"/>
    <w:rsid w:val="B7FB8FF1"/>
    <w:rsid w:val="BF79FD54"/>
    <w:rsid w:val="BFFEDA58"/>
    <w:rsid w:val="DBBA8F87"/>
    <w:rsid w:val="EF3F7F54"/>
    <w:rsid w:val="EFF79856"/>
    <w:rsid w:val="F5BDC18B"/>
    <w:rsid w:val="FFB7B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name="header"/>
    <w:lsdException w:qFormat="1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4"/>
    <w:qFormat/>
    <w:uiPriority w:val="9"/>
    <w:pPr>
      <w:spacing w:before="100" w:beforeAutospacing="1" w:after="100" w:afterAutospacing="1"/>
      <w:jc w:val="left"/>
      <w:outlineLvl w:val="0"/>
    </w:pPr>
    <w:rPr>
      <w:rFonts w:hint="eastAsia" w:ascii="宋体" w:hAnsi="宋体" w:cs="宋体"/>
      <w:b/>
      <w:kern w:val="44"/>
      <w:sz w:val="48"/>
      <w:szCs w:val="48"/>
    </w:rPr>
  </w:style>
  <w:style w:type="paragraph" w:styleId="4">
    <w:name w:val="heading 2"/>
    <w:basedOn w:val="1"/>
    <w:next w:val="5"/>
    <w:semiHidden/>
    <w:unhideWhenUsed/>
    <w:qFormat/>
    <w:uiPriority w:val="9"/>
    <w:pPr>
      <w:keepNext/>
      <w:numPr>
        <w:ilvl w:val="1"/>
        <w:numId w:val="1"/>
      </w:numPr>
      <w:spacing w:beforeLines="100" w:afterLines="100" w:line="360" w:lineRule="auto"/>
      <w:ind w:left="573" w:hanging="573"/>
      <w:outlineLvl w:val="1"/>
    </w:pPr>
    <w:rPr>
      <w:rFonts w:ascii="Cambria" w:hAnsi="Cambria" w:eastAsia="黑体"/>
      <w:b/>
      <w:bCs/>
      <w:sz w:val="30"/>
      <w:szCs w:val="32"/>
    </w:rPr>
  </w:style>
  <w:style w:type="paragraph" w:styleId="5">
    <w:name w:val="heading 3"/>
    <w:basedOn w:val="1"/>
    <w:next w:val="1"/>
    <w:semiHidden/>
    <w:unhideWhenUsed/>
    <w:qFormat/>
    <w:uiPriority w:val="9"/>
    <w:pPr>
      <w:keepNext/>
      <w:numPr>
        <w:ilvl w:val="2"/>
        <w:numId w:val="1"/>
      </w:numPr>
      <w:tabs>
        <w:tab w:val="left" w:pos="0"/>
      </w:tabs>
      <w:spacing w:beforeLines="100" w:afterLines="100" w:line="360" w:lineRule="auto"/>
      <w:outlineLvl w:val="2"/>
    </w:pPr>
    <w:rPr>
      <w:rFonts w:ascii="Calibri" w:hAnsi="Calibri" w:eastAsia="黑体"/>
      <w:b/>
      <w:bCs/>
      <w:sz w:val="28"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qFormat/>
    <w:uiPriority w:val="0"/>
    <w:pPr>
      <w:ind w:left="120"/>
    </w:pPr>
    <w:rPr>
      <w:rFonts w:ascii="宋体" w:hAnsi="宋体"/>
      <w:sz w:val="32"/>
      <w:szCs w:val="32"/>
      <w:lang w:val="zh-CN" w:bidi="zh-CN"/>
    </w:rPr>
  </w:style>
  <w:style w:type="paragraph" w:styleId="6">
    <w:name w:val="Body Text"/>
    <w:basedOn w:val="1"/>
    <w:next w:val="1"/>
    <w:qFormat/>
    <w:uiPriority w:val="0"/>
    <w:pPr>
      <w:spacing w:after="120"/>
    </w:pPr>
  </w:style>
  <w:style w:type="paragraph" w:styleId="7">
    <w:name w:val="footer"/>
    <w:basedOn w:val="1"/>
    <w:semiHidden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semiHidden/>
    <w:unhideWhenUsed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</w:rPr>
  </w:style>
  <w:style w:type="paragraph" w:styleId="10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1">
    <w:name w:val="Body Text First Indent"/>
    <w:basedOn w:val="6"/>
    <w:qFormat/>
    <w:uiPriority w:val="0"/>
    <w:pPr>
      <w:spacing w:before="40" w:after="40"/>
      <w:ind w:firstLine="420"/>
    </w:pPr>
    <w:rPr>
      <w:rFonts w:ascii="Calibri" w:hAnsi="Calibri"/>
      <w:b/>
      <w:bCs/>
    </w:rPr>
  </w:style>
  <w:style w:type="character" w:styleId="14">
    <w:name w:val="page number"/>
    <w:basedOn w:val="13"/>
    <w:semiHidden/>
    <w:unhideWhenUsed/>
    <w:qFormat/>
    <w:uiPriority w:val="99"/>
  </w:style>
  <w:style w:type="paragraph" w:customStyle="1" w:styleId="15">
    <w:name w:val="BodyText1I"/>
    <w:basedOn w:val="2"/>
    <w:qFormat/>
    <w:uiPriority w:val="0"/>
    <w:pPr>
      <w:ind w:firstLine="420" w:firstLineChars="100"/>
      <w:textAlignment w:val="baseline"/>
    </w:pPr>
    <w:rPr>
      <w:rFonts w:cs="黑体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703</Words>
  <Characters>773</Characters>
  <Lines>22</Lines>
  <Paragraphs>6</Paragraphs>
  <TotalTime>10</TotalTime>
  <ScaleCrop>false</ScaleCrop>
  <LinksUpToDate>false</LinksUpToDate>
  <CharactersWithSpaces>778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2022-09-29T18:52:00Z</dcterms:created>
  <dc:creator>greatwall</dc:creator>
  <cp:lastModifiedBy>Administrator</cp:lastModifiedBy>
  <cp:lastPrinted>2023-07-04T09:31:00Z</cp:lastPrinted>
  <dcterms:modified xsi:type="dcterms:W3CDTF">2023-07-04T02:37:28Z</dcterms:modified>
  <dc:title>关于拟认定2022年人工智能标杆企业和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0A6B7F3E42864D34A7861DEF0FFDAB90</vt:lpwstr>
  </property>
</Properties>
</file>